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0E43A" w14:textId="475588E2" w:rsidR="004B7A26" w:rsidRPr="004B7A26" w:rsidRDefault="004B7A26" w:rsidP="004B7A26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4B7A26">
        <w:rPr>
          <w:rFonts w:ascii="Arial" w:eastAsia="MS Mincho" w:hAnsi="Arial"/>
          <w:b/>
          <w:noProof/>
          <w:sz w:val="24"/>
        </w:rPr>
        <w:t>3GPP TSG-</w:t>
      </w:r>
      <w:r w:rsidRPr="004B7A26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4B7A26">
        <w:rPr>
          <w:rFonts w:ascii="Arial" w:eastAsia="MS Mincho" w:hAnsi="Arial"/>
          <w:b/>
          <w:noProof/>
          <w:sz w:val="24"/>
        </w:rPr>
        <w:t xml:space="preserve"> Meetin</w:t>
      </w:r>
      <w:r w:rsidRPr="004B7A26">
        <w:rPr>
          <w:rFonts w:ascii="Arial" w:eastAsia="MS Mincho" w:hAnsi="Arial"/>
          <w:b/>
          <w:noProof/>
          <w:sz w:val="24"/>
          <w:lang w:eastAsia="zh-CN"/>
        </w:rPr>
        <w:t>g #103-e</w:t>
      </w:r>
      <w:r w:rsidRPr="004B7A26">
        <w:rPr>
          <w:rFonts w:ascii="Arial" w:eastAsia="MS Mincho" w:hAnsi="Arial" w:cs="Arial"/>
          <w:b/>
          <w:noProof/>
          <w:sz w:val="24"/>
          <w:szCs w:val="24"/>
        </w:rPr>
        <w:tab/>
      </w:r>
      <w:r w:rsidR="009510FD" w:rsidRPr="009510FD">
        <w:rPr>
          <w:rFonts w:ascii="Arial" w:hAnsi="Arial" w:cs="Arial"/>
          <w:b/>
          <w:noProof/>
          <w:sz w:val="24"/>
          <w:szCs w:val="24"/>
          <w:lang w:eastAsia="zh-CN"/>
        </w:rPr>
        <w:t>R4-2209891</w:t>
      </w:r>
    </w:p>
    <w:bookmarkEnd w:id="0"/>
    <w:p w14:paraId="30404CDA" w14:textId="77777777" w:rsidR="004B7A26" w:rsidRPr="004B7A26" w:rsidRDefault="004B7A26" w:rsidP="004B7A26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4B7A26">
        <w:rPr>
          <w:rFonts w:ascii="Arial" w:eastAsia="MS Mincho" w:hAnsi="Arial"/>
          <w:b/>
          <w:noProof/>
          <w:sz w:val="24"/>
        </w:rPr>
        <w:t>Electronic Meeting, 9</w:t>
      </w:r>
      <w:r w:rsidRPr="004B7A26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4B7A26">
        <w:rPr>
          <w:rFonts w:ascii="Arial" w:eastAsia="MS Mincho" w:hAnsi="Arial"/>
          <w:b/>
          <w:noProof/>
          <w:sz w:val="24"/>
        </w:rPr>
        <w:t xml:space="preserve"> – 20</w:t>
      </w:r>
      <w:r w:rsidRPr="004B7A26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4B7A26">
        <w:rPr>
          <w:rFonts w:ascii="Arial" w:eastAsia="MS Mincho" w:hAnsi="Arial"/>
          <w:b/>
          <w:noProof/>
          <w:sz w:val="24"/>
        </w:rPr>
        <w:t xml:space="preserve"> May, 2022</w:t>
      </w:r>
    </w:p>
    <w:bookmarkEnd w:id="1"/>
    <w:p w14:paraId="142C17A2" w14:textId="3B56C0C9" w:rsidR="00D46BD4" w:rsidRPr="004B7A26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A936C2D" w14:textId="5D966F3E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222181" w:rsidRPr="006551CC">
        <w:rPr>
          <w:rFonts w:ascii="Arial" w:hAnsi="Arial"/>
          <w:sz w:val="24"/>
          <w:lang w:val="en-US" w:eastAsia="zh-CN"/>
        </w:rPr>
        <w:t xml:space="preserve">Discussion on </w:t>
      </w:r>
      <w:r w:rsidR="002F4BA9" w:rsidRPr="006551CC">
        <w:rPr>
          <w:rFonts w:ascii="Arial" w:hAnsi="Arial"/>
          <w:sz w:val="24"/>
          <w:lang w:val="en-US" w:eastAsia="zh-CN"/>
        </w:rPr>
        <w:t xml:space="preserve">UE </w:t>
      </w:r>
      <w:r w:rsidR="009D568F" w:rsidRPr="006551CC">
        <w:rPr>
          <w:rFonts w:ascii="Arial" w:hAnsi="Arial"/>
          <w:sz w:val="24"/>
          <w:lang w:val="en-US" w:eastAsia="zh-CN"/>
        </w:rPr>
        <w:t xml:space="preserve">FeMIMO </w:t>
      </w:r>
      <w:r w:rsidR="00CA3DA9">
        <w:rPr>
          <w:rFonts w:ascii="Arial" w:hAnsi="Arial" w:hint="eastAsia"/>
          <w:sz w:val="24"/>
          <w:lang w:val="en-US" w:eastAsia="zh-CN"/>
        </w:rPr>
        <w:t>CSI</w:t>
      </w:r>
      <w:r w:rsidR="00CA3DA9">
        <w:rPr>
          <w:rFonts w:ascii="Arial" w:hAnsi="Arial"/>
          <w:sz w:val="24"/>
          <w:lang w:val="en-US" w:eastAsia="zh-CN"/>
        </w:rPr>
        <w:t xml:space="preserve"> </w:t>
      </w:r>
      <w:r w:rsidR="00C44A7E">
        <w:rPr>
          <w:rFonts w:ascii="Arial" w:hAnsi="Arial"/>
          <w:sz w:val="24"/>
          <w:lang w:val="en-US" w:eastAsia="zh-CN"/>
        </w:rPr>
        <w:t>mTRP</w:t>
      </w:r>
    </w:p>
    <w:p w14:paraId="04AA01BF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  <w:bookmarkStart w:id="2" w:name="_GoBack"/>
      <w:bookmarkEnd w:id="2"/>
    </w:p>
    <w:p w14:paraId="0911B88F" w14:textId="51BFF242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4B7A26">
        <w:rPr>
          <w:rFonts w:ascii="Arial" w:hAnsi="Arial"/>
          <w:sz w:val="24"/>
          <w:lang w:val="pt-BR"/>
        </w:rPr>
        <w:t>9.18</w:t>
      </w:r>
      <w:r w:rsidR="0037198B">
        <w:rPr>
          <w:rFonts w:ascii="Arial" w:hAnsi="Arial"/>
          <w:sz w:val="24"/>
          <w:lang w:val="pt-BR"/>
        </w:rPr>
        <w:t>.4.</w:t>
      </w:r>
      <w:r w:rsidR="00CA3DA9">
        <w:rPr>
          <w:rFonts w:ascii="Arial" w:hAnsi="Arial"/>
          <w:sz w:val="24"/>
          <w:lang w:val="pt-BR"/>
        </w:rPr>
        <w:t>3.1</w:t>
      </w:r>
    </w:p>
    <w:p w14:paraId="07E1F3F5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0258C5B7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4FA4EF74" w14:textId="4840130D" w:rsidR="0037198B" w:rsidRPr="0088793B" w:rsidRDefault="0037198B" w:rsidP="0037198B">
      <w:pPr>
        <w:rPr>
          <w:lang w:val="en-US" w:eastAsia="zh-CN"/>
        </w:rPr>
      </w:pPr>
      <w:r w:rsidRPr="0088793B">
        <w:rPr>
          <w:lang w:eastAsia="zh-CN"/>
        </w:rPr>
        <w:t>During RAN4#10</w:t>
      </w:r>
      <w:r w:rsidR="004B7A26">
        <w:rPr>
          <w:lang w:eastAsia="zh-CN"/>
        </w:rPr>
        <w:t>2</w:t>
      </w:r>
      <w:r w:rsidRPr="0088793B">
        <w:rPr>
          <w:lang w:eastAsia="zh-CN"/>
        </w:rPr>
        <w:t xml:space="preserve">-e meeting, </w:t>
      </w:r>
      <w:r w:rsidR="00CA3DA9" w:rsidRPr="00CA3DA9">
        <w:rPr>
          <w:lang w:eastAsia="zh-CN"/>
        </w:rPr>
        <w:t xml:space="preserve">WF </w:t>
      </w:r>
      <w:r w:rsidR="00CA3DA9">
        <w:rPr>
          <w:lang w:eastAsia="zh-CN"/>
        </w:rPr>
        <w:fldChar w:fldCharType="begin"/>
      </w:r>
      <w:r w:rsidR="00CA3DA9">
        <w:rPr>
          <w:lang w:eastAsia="zh-CN"/>
        </w:rPr>
        <w:instrText xml:space="preserve"> REF _Ref95727347 \r \h </w:instrText>
      </w:r>
      <w:r w:rsidR="00CA3DA9">
        <w:rPr>
          <w:lang w:eastAsia="zh-CN"/>
        </w:rPr>
      </w:r>
      <w:r w:rsidR="00CA3DA9">
        <w:rPr>
          <w:lang w:eastAsia="zh-CN"/>
        </w:rPr>
        <w:fldChar w:fldCharType="separate"/>
      </w:r>
      <w:r w:rsidR="00CA3DA9">
        <w:rPr>
          <w:lang w:eastAsia="zh-CN"/>
        </w:rPr>
        <w:t>[1]</w:t>
      </w:r>
      <w:r w:rsidR="00CA3DA9">
        <w:rPr>
          <w:lang w:eastAsia="zh-CN"/>
        </w:rPr>
        <w:fldChar w:fldCharType="end"/>
      </w:r>
      <w:r w:rsidR="00CA3DA9">
        <w:rPr>
          <w:lang w:eastAsia="zh-CN"/>
        </w:rPr>
        <w:t xml:space="preserve"> </w:t>
      </w:r>
      <w:r w:rsidR="00CA3DA9" w:rsidRPr="00CA3DA9">
        <w:rPr>
          <w:lang w:eastAsia="zh-CN"/>
        </w:rPr>
        <w:t>on general and CSI requirement for Rel-17 FeMIMO</w:t>
      </w:r>
      <w:r w:rsidRPr="0037198B">
        <w:rPr>
          <w:lang w:eastAsia="zh-CN"/>
        </w:rPr>
        <w:t xml:space="preserve"> </w:t>
      </w:r>
      <w:r w:rsidRPr="0088793B">
        <w:rPr>
          <w:lang w:eastAsia="zh-CN"/>
        </w:rPr>
        <w:t xml:space="preserve">was approved. </w:t>
      </w:r>
      <w:r w:rsidRPr="0088793B">
        <w:rPr>
          <w:lang w:val="en-US" w:eastAsia="zh-CN"/>
        </w:rPr>
        <w:t xml:space="preserve">In this contribution, we share our views about the </w:t>
      </w:r>
      <w:r w:rsidR="007D24C5">
        <w:rPr>
          <w:lang w:val="en-US" w:eastAsia="zh-CN"/>
        </w:rPr>
        <w:t>UE FeMIMO mTRP</w:t>
      </w:r>
      <w:r w:rsidRPr="00AE3FAF">
        <w:rPr>
          <w:lang w:val="en-US" w:eastAsia="zh-CN"/>
        </w:rPr>
        <w:t xml:space="preserve"> </w:t>
      </w:r>
      <w:r w:rsidR="00CA3DA9">
        <w:rPr>
          <w:lang w:val="en-US" w:eastAsia="zh-CN"/>
        </w:rPr>
        <w:t>CSI</w:t>
      </w:r>
      <w:r w:rsidRPr="0088793B">
        <w:rPr>
          <w:lang w:val="en-US" w:eastAsia="zh-CN"/>
        </w:rPr>
        <w:t xml:space="preserve"> requirements.</w:t>
      </w:r>
    </w:p>
    <w:p w14:paraId="488863EE" w14:textId="0F54E66F" w:rsidR="00D90964" w:rsidRDefault="003B1587" w:rsidP="003742D3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14:paraId="4718F5EF" w14:textId="54B58D48" w:rsidR="00E03E03" w:rsidRDefault="00E03E03" w:rsidP="00E03E03">
      <w:pPr>
        <w:pStyle w:val="2"/>
        <w:rPr>
          <w:lang w:val="en-US" w:eastAsia="zh-CN"/>
        </w:rPr>
      </w:pPr>
      <w:r w:rsidRPr="00E03E03">
        <w:rPr>
          <w:lang w:val="en-US" w:eastAsia="zh-CN"/>
        </w:rPr>
        <w:t>Test cases for CSI reporting enhancement for m-TRP transmission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03E03" w:rsidRPr="00E03E03" w14:paraId="18129872" w14:textId="77777777" w:rsidTr="00E03E03">
        <w:tc>
          <w:tcPr>
            <w:tcW w:w="10456" w:type="dxa"/>
          </w:tcPr>
          <w:p w14:paraId="711E03C5" w14:textId="77777777" w:rsidR="00E03E03" w:rsidRPr="00E03E03" w:rsidRDefault="00E03E03" w:rsidP="00E03E03">
            <w:pPr>
              <w:numPr>
                <w:ilvl w:val="0"/>
                <w:numId w:val="33"/>
              </w:numPr>
              <w:spacing w:after="0" w:line="259" w:lineRule="auto"/>
              <w:ind w:left="644"/>
              <w:rPr>
                <w:i/>
                <w:szCs w:val="24"/>
                <w:lang w:eastAsia="zh-CN"/>
              </w:rPr>
            </w:pPr>
            <w:r w:rsidRPr="00E03E03">
              <w:rPr>
                <w:i/>
                <w:szCs w:val="24"/>
                <w:lang w:eastAsia="zh-CN"/>
              </w:rPr>
              <w:t>Define PMI reporting requirement for single-DCI based Multi-TRP scheme with full overlapped resource allocation (SDM) only in FR1</w:t>
            </w:r>
          </w:p>
          <w:p w14:paraId="27838E62" w14:textId="77777777" w:rsidR="00E03E03" w:rsidRPr="00E03E03" w:rsidRDefault="00E03E03" w:rsidP="00E03E03">
            <w:pPr>
              <w:numPr>
                <w:ilvl w:val="0"/>
                <w:numId w:val="33"/>
              </w:numPr>
              <w:spacing w:after="0" w:line="259" w:lineRule="auto"/>
              <w:ind w:left="644"/>
              <w:rPr>
                <w:i/>
                <w:szCs w:val="24"/>
                <w:lang w:eastAsia="zh-CN"/>
              </w:rPr>
            </w:pPr>
            <w:r w:rsidRPr="00E03E03">
              <w:rPr>
                <w:i/>
                <w:szCs w:val="24"/>
                <w:lang w:eastAsia="zh-CN"/>
              </w:rPr>
              <w:t>FFS on  additional CSI reporting requirement for single/multi-DCI based Multi-TRP scheme</w:t>
            </w:r>
          </w:p>
          <w:p w14:paraId="7CFA1C24" w14:textId="77777777" w:rsidR="00E03E03" w:rsidRPr="00E03E03" w:rsidRDefault="00E03E03" w:rsidP="00E03E03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1364"/>
              <w:textAlignment w:val="baseline"/>
              <w:rPr>
                <w:i/>
                <w:szCs w:val="24"/>
                <w:lang w:eastAsia="zh-CN"/>
              </w:rPr>
            </w:pPr>
            <w:r w:rsidRPr="00E03E03">
              <w:rPr>
                <w:rFonts w:hint="eastAsia"/>
                <w:i/>
                <w:szCs w:val="24"/>
                <w:lang w:eastAsia="zh-CN"/>
              </w:rPr>
              <w:t>O</w:t>
            </w:r>
            <w:r w:rsidRPr="00E03E03">
              <w:rPr>
                <w:i/>
                <w:szCs w:val="24"/>
                <w:lang w:eastAsia="zh-CN"/>
              </w:rPr>
              <w:t>ption 1</w:t>
            </w:r>
          </w:p>
          <w:p w14:paraId="2216896A" w14:textId="77777777" w:rsidR="00E03E03" w:rsidRPr="00E03E03" w:rsidRDefault="00E03E03" w:rsidP="00E03E03">
            <w:pPr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2084"/>
              <w:textAlignment w:val="baseline"/>
              <w:rPr>
                <w:i/>
                <w:szCs w:val="24"/>
                <w:lang w:eastAsia="zh-CN"/>
              </w:rPr>
            </w:pPr>
            <w:r w:rsidRPr="00E03E03">
              <w:rPr>
                <w:rFonts w:eastAsia="MS Mincho"/>
                <w:i/>
                <w:iCs/>
                <w:lang w:eastAsia="zh-CN"/>
              </w:rPr>
              <w:t>Option 1a: Define new CSI reporting requirement for CQI reporting for Multi-DCI based Multi TRP scheme</w:t>
            </w:r>
          </w:p>
          <w:p w14:paraId="55A2768E" w14:textId="77777777" w:rsidR="00E03E03" w:rsidRPr="00E03E03" w:rsidRDefault="00E03E03" w:rsidP="00E03E03">
            <w:pPr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2084"/>
              <w:textAlignment w:val="baseline"/>
              <w:rPr>
                <w:rFonts w:eastAsia="MS Mincho"/>
                <w:i/>
                <w:iCs/>
                <w:lang w:eastAsia="zh-CN"/>
              </w:rPr>
            </w:pPr>
            <w:r w:rsidRPr="00E03E03">
              <w:rPr>
                <w:rFonts w:eastAsia="MS Mincho"/>
                <w:i/>
                <w:iCs/>
                <w:lang w:eastAsia="zh-CN"/>
              </w:rPr>
              <w:t>Option 1b : Define RI, CQI reporting requirement for single-DCI based Multi-TRP, and define CQI reporting requirement for multi-DCI</w:t>
            </w:r>
          </w:p>
          <w:p w14:paraId="54AB17A0" w14:textId="77777777" w:rsidR="00E03E03" w:rsidRPr="00E03E03" w:rsidRDefault="00E03E03" w:rsidP="00E03E03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1364"/>
              <w:textAlignment w:val="baseline"/>
              <w:rPr>
                <w:i/>
                <w:szCs w:val="24"/>
                <w:lang w:eastAsia="zh-CN"/>
              </w:rPr>
            </w:pPr>
            <w:r w:rsidRPr="00E03E03">
              <w:rPr>
                <w:i/>
                <w:szCs w:val="24"/>
                <w:lang w:eastAsia="zh-CN"/>
              </w:rPr>
              <w:t>Option 2: Not define RI, CQI reporting requirement for single-DCI, Not define CQI reporting requirement for multi-DCI</w:t>
            </w:r>
          </w:p>
          <w:p w14:paraId="1D671EBA" w14:textId="7110F282" w:rsidR="00E03E03" w:rsidRPr="00E03E03" w:rsidRDefault="00E03E03" w:rsidP="00E03E03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1364"/>
              <w:textAlignment w:val="baseline"/>
              <w:rPr>
                <w:i/>
                <w:szCs w:val="24"/>
                <w:lang w:eastAsia="zh-CN"/>
              </w:rPr>
            </w:pPr>
            <w:r w:rsidRPr="00E03E03">
              <w:rPr>
                <w:i/>
                <w:szCs w:val="24"/>
                <w:lang w:eastAsia="zh-CN"/>
              </w:rPr>
              <w:t>Option 3: if time allows define CQI reporting requirement for multi-DCI</w:t>
            </w:r>
          </w:p>
        </w:tc>
      </w:tr>
    </w:tbl>
    <w:p w14:paraId="1142A2C6" w14:textId="0A3DAC04" w:rsidR="00CA3DA9" w:rsidRDefault="00CA3DA9" w:rsidP="00CA3DA9">
      <w:pPr>
        <w:rPr>
          <w:lang w:val="en-US" w:eastAsia="zh-CN"/>
        </w:rPr>
      </w:pPr>
    </w:p>
    <w:p w14:paraId="5130F0E9" w14:textId="4089865A" w:rsidR="00F60B10" w:rsidRDefault="00F60B10" w:rsidP="0057298C">
      <w:pPr>
        <w:rPr>
          <w:lang w:val="en-US" w:eastAsia="zh-CN"/>
        </w:rPr>
      </w:pPr>
      <w:r w:rsidRPr="00F60B10">
        <w:rPr>
          <w:lang w:val="en-US" w:eastAsia="zh-CN"/>
        </w:rPr>
        <w:t>For CSI measurement associated to a reporting setting for NCJT, the UE can be configured with two CMR groups corresponding to two different TRP within a single CSI-RS resource set and configured with at most two CMR pairs used for NCJT measurement hypothesis whereas the CMR pairs select from different CMR groups.</w:t>
      </w:r>
    </w:p>
    <w:p w14:paraId="6E41681A" w14:textId="0359F7AD" w:rsidR="006B529E" w:rsidRDefault="00F60B10" w:rsidP="0057298C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last meeting, some companies propose to introduce </w:t>
      </w:r>
      <w:r w:rsidRPr="00F60B10">
        <w:rPr>
          <w:lang w:val="en-US" w:eastAsia="zh-CN"/>
        </w:rPr>
        <w:t xml:space="preserve">multi-DCI based </w:t>
      </w:r>
      <w:r>
        <w:rPr>
          <w:lang w:val="en-US" w:eastAsia="zh-CN"/>
        </w:rPr>
        <w:t>m</w:t>
      </w:r>
      <w:r w:rsidRPr="00F60B10">
        <w:rPr>
          <w:lang w:val="en-US" w:eastAsia="zh-CN"/>
        </w:rPr>
        <w:t>ulti-TRP</w:t>
      </w:r>
      <w:r>
        <w:rPr>
          <w:lang w:val="en-US" w:eastAsia="zh-CN"/>
        </w:rPr>
        <w:t xml:space="preserve"> CSI requirements. However, a</w:t>
      </w:r>
      <w:r w:rsidR="00A51296">
        <w:rPr>
          <w:lang w:val="en-US" w:eastAsia="zh-CN"/>
        </w:rPr>
        <w:t xml:space="preserve">s per RAN1 </w:t>
      </w:r>
      <w:r>
        <w:rPr>
          <w:lang w:val="en-US" w:eastAsia="zh-CN"/>
        </w:rPr>
        <w:t>conclusion</w:t>
      </w:r>
      <w:r w:rsidR="00A51296">
        <w:rPr>
          <w:lang w:val="en-US" w:eastAsia="zh-CN"/>
        </w:rPr>
        <w:t>, there is no consensus to support m</w:t>
      </w:r>
      <w:r w:rsidR="00A51296" w:rsidRPr="00A51296">
        <w:rPr>
          <w:lang w:val="en-US" w:eastAsia="zh-CN"/>
        </w:rPr>
        <w:t>ulti-DCI based NCJT</w:t>
      </w:r>
      <w:r>
        <w:rPr>
          <w:lang w:val="en-US" w:eastAsia="zh-CN"/>
        </w:rPr>
        <w:t>, o</w:t>
      </w:r>
      <w:r w:rsidRPr="00F60B10">
        <w:rPr>
          <w:lang w:val="en-US" w:eastAsia="zh-CN"/>
        </w:rPr>
        <w:t>nly Rel-16 single-DCI based multi-TRP scheme (scheme 1a) is enhanced and UE is required to report two RIs, two PMIs, two LIs and one CQI per codeword.</w:t>
      </w:r>
      <w:r>
        <w:rPr>
          <w:lang w:val="en-US" w:eastAsia="zh-CN"/>
        </w:rPr>
        <w:t xml:space="preserve"> Also, f</w:t>
      </w:r>
      <w:r w:rsidR="00C30419">
        <w:rPr>
          <w:lang w:val="en-US" w:eastAsia="zh-CN"/>
        </w:rPr>
        <w:t xml:space="preserve">or CSI measurement </w:t>
      </w:r>
      <w:r>
        <w:rPr>
          <w:lang w:val="en-US" w:eastAsia="zh-CN"/>
        </w:rPr>
        <w:t xml:space="preserve">using </w:t>
      </w:r>
      <w:r w:rsidR="00C30419">
        <w:rPr>
          <w:lang w:val="en-US" w:eastAsia="zh-CN"/>
        </w:rPr>
        <w:t xml:space="preserve">legacy </w:t>
      </w:r>
      <w:r>
        <w:rPr>
          <w:lang w:val="en-US" w:eastAsia="zh-CN"/>
        </w:rPr>
        <w:t>Rel-15/16 method, t</w:t>
      </w:r>
      <w:r w:rsidR="007A371B">
        <w:rPr>
          <w:rFonts w:hint="eastAsia"/>
          <w:lang w:val="en-US" w:eastAsia="zh-CN"/>
        </w:rPr>
        <w:t>here</w:t>
      </w:r>
      <w:r w:rsidR="007A371B">
        <w:rPr>
          <w:lang w:val="en-US" w:eastAsia="zh-CN"/>
        </w:rPr>
        <w:t xml:space="preserve"> is advantages that different MCS can be scheduled for different TRP for </w:t>
      </w:r>
      <w:r w:rsidR="007A371B" w:rsidRPr="007A371B">
        <w:rPr>
          <w:lang w:val="en-US" w:eastAsia="zh-CN"/>
        </w:rPr>
        <w:t>multi-DCI based NCJT</w:t>
      </w:r>
      <w:r w:rsidR="007A371B">
        <w:rPr>
          <w:lang w:val="en-US" w:eastAsia="zh-CN"/>
        </w:rPr>
        <w:t xml:space="preserve">. </w:t>
      </w:r>
      <w:r w:rsidR="007A371B">
        <w:rPr>
          <w:rFonts w:hint="eastAsia"/>
          <w:lang w:val="en-US" w:eastAsia="zh-CN"/>
        </w:rPr>
        <w:t>If</w:t>
      </w:r>
      <w:r w:rsidR="007A371B">
        <w:rPr>
          <w:lang w:val="en-US" w:eastAsia="zh-CN"/>
        </w:rPr>
        <w:t xml:space="preserve"> only one CQI value is reported, m</w:t>
      </w:r>
      <w:r w:rsidR="007A371B" w:rsidRPr="007A371B">
        <w:rPr>
          <w:lang w:val="en-US" w:eastAsia="zh-CN"/>
        </w:rPr>
        <w:t>ore imprecise</w:t>
      </w:r>
      <w:r w:rsidR="007A371B">
        <w:rPr>
          <w:lang w:val="en-US" w:eastAsia="zh-CN"/>
        </w:rPr>
        <w:t xml:space="preserve"> CQI information is reported to the UE. We don’t think </w:t>
      </w:r>
      <w:r w:rsidR="007A371B" w:rsidRPr="007A371B">
        <w:rPr>
          <w:lang w:val="en-US" w:eastAsia="zh-CN"/>
        </w:rPr>
        <w:t>multi-DCI based multi-TRP</w:t>
      </w:r>
      <w:r w:rsidR="007A371B">
        <w:rPr>
          <w:lang w:val="en-US" w:eastAsia="zh-CN"/>
        </w:rPr>
        <w:t xml:space="preserve"> is </w:t>
      </w:r>
      <w:r w:rsidR="007A371B" w:rsidRPr="007A371B">
        <w:rPr>
          <w:lang w:val="en-US" w:eastAsia="zh-CN"/>
        </w:rPr>
        <w:t>typical application scenario for Rel-17 CSI reporting enhancement for m-TRP transmission</w:t>
      </w:r>
      <w:r w:rsidR="007A371B">
        <w:rPr>
          <w:lang w:val="en-US" w:eastAsia="zh-CN"/>
        </w:rPr>
        <w:t>.</w:t>
      </w:r>
      <w:r w:rsidR="00B47901">
        <w:rPr>
          <w:lang w:val="en-US" w:eastAsia="zh-CN"/>
        </w:rPr>
        <w:t xml:space="preserve"> </w:t>
      </w:r>
      <w:r>
        <w:rPr>
          <w:lang w:val="en-US" w:eastAsia="zh-CN"/>
        </w:rPr>
        <w:t xml:space="preserve">Also considering the test effort, </w:t>
      </w:r>
      <w:r w:rsidR="00B47901" w:rsidRPr="00B47901">
        <w:rPr>
          <w:lang w:val="en-US" w:eastAsia="zh-CN"/>
        </w:rPr>
        <w:t>we propose to only define</w:t>
      </w:r>
      <w:r w:rsidR="00B47901" w:rsidRPr="00B47901">
        <w:t xml:space="preserve"> </w:t>
      </w:r>
      <w:r w:rsidR="00B47901" w:rsidRPr="00B47901">
        <w:rPr>
          <w:lang w:val="en-US" w:eastAsia="zh-CN"/>
        </w:rPr>
        <w:t>PMI reporting cases for single-DCI based multi-TRP scheme.</w:t>
      </w:r>
    </w:p>
    <w:p w14:paraId="2C76A90C" w14:textId="4FE125C7" w:rsidR="0057298C" w:rsidRPr="0057298C" w:rsidRDefault="00047776" w:rsidP="0057298C">
      <w:pPr>
        <w:pStyle w:val="Proposal"/>
      </w:pPr>
      <w:r>
        <w:t>Only d</w:t>
      </w:r>
      <w:r w:rsidR="0057298C" w:rsidRPr="0057298C">
        <w:t>efine PMI</w:t>
      </w:r>
      <w:r>
        <w:t xml:space="preserve"> </w:t>
      </w:r>
      <w:r w:rsidR="0057298C" w:rsidRPr="0057298C">
        <w:t>reporting cases for single-DCI based multi-TRP scheme.</w:t>
      </w:r>
    </w:p>
    <w:p w14:paraId="34AB981F" w14:textId="29E9B9FA" w:rsidR="0057298C" w:rsidRDefault="0057298C" w:rsidP="00085177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>N</w:t>
      </w:r>
      <w:r w:rsidRPr="0057298C">
        <w:rPr>
          <w:lang w:eastAsia="zh-CN"/>
        </w:rPr>
        <w:t>umber of CSI-RS Ports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7298C" w:rsidRPr="00E03E03" w14:paraId="556D75A8" w14:textId="77777777" w:rsidTr="006A53D5">
        <w:tc>
          <w:tcPr>
            <w:tcW w:w="9631" w:type="dxa"/>
          </w:tcPr>
          <w:p w14:paraId="19B7D84A" w14:textId="77777777" w:rsidR="00E03E03" w:rsidRPr="00E03E03" w:rsidRDefault="00E03E03" w:rsidP="00E03E03">
            <w:pPr>
              <w:pStyle w:val="a3"/>
              <w:numPr>
                <w:ilvl w:val="0"/>
                <w:numId w:val="33"/>
              </w:numPr>
              <w:spacing w:after="0"/>
              <w:ind w:left="644" w:firstLineChars="0"/>
              <w:rPr>
                <w:i/>
                <w:szCs w:val="24"/>
                <w:lang w:eastAsia="zh-CN"/>
              </w:rPr>
            </w:pPr>
            <w:r w:rsidRPr="00E03E03">
              <w:rPr>
                <w:i/>
                <w:szCs w:val="24"/>
                <w:lang w:eastAsia="zh-CN"/>
              </w:rPr>
              <w:t>Option 1</w:t>
            </w:r>
          </w:p>
          <w:p w14:paraId="3CF15205" w14:textId="77777777" w:rsidR="00E03E03" w:rsidRPr="00E03E03" w:rsidRDefault="00E03E03" w:rsidP="00E03E03">
            <w:pPr>
              <w:pStyle w:val="a3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0"/>
              <w:ind w:left="1364" w:firstLineChars="0"/>
              <w:textAlignment w:val="baseline"/>
              <w:rPr>
                <w:i/>
                <w:iCs/>
                <w:lang w:eastAsia="zh-CN"/>
              </w:rPr>
            </w:pPr>
            <w:r w:rsidRPr="00E03E03">
              <w:rPr>
                <w:i/>
                <w:iCs/>
                <w:lang w:eastAsia="zh-CN"/>
              </w:rPr>
              <w:t>8   for each TRP</w:t>
            </w:r>
          </w:p>
          <w:p w14:paraId="10E45A11" w14:textId="77777777" w:rsidR="00E03E03" w:rsidRPr="00E03E03" w:rsidRDefault="00E03E03" w:rsidP="00E03E03">
            <w:pPr>
              <w:pStyle w:val="a3"/>
              <w:numPr>
                <w:ilvl w:val="0"/>
                <w:numId w:val="33"/>
              </w:numPr>
              <w:spacing w:after="0"/>
              <w:ind w:left="644" w:firstLineChars="0"/>
              <w:rPr>
                <w:i/>
                <w:szCs w:val="24"/>
                <w:lang w:eastAsia="zh-CN"/>
              </w:rPr>
            </w:pPr>
            <w:r w:rsidRPr="00E03E03">
              <w:rPr>
                <w:i/>
                <w:szCs w:val="24"/>
                <w:lang w:eastAsia="zh-CN"/>
              </w:rPr>
              <w:t xml:space="preserve">Option 2 </w:t>
            </w:r>
          </w:p>
          <w:p w14:paraId="23600642" w14:textId="77777777" w:rsidR="00E03E03" w:rsidRPr="00E03E03" w:rsidRDefault="00E03E03" w:rsidP="00E03E03">
            <w:pPr>
              <w:pStyle w:val="a3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0"/>
              <w:ind w:left="1364" w:firstLineChars="0"/>
              <w:textAlignment w:val="baseline"/>
              <w:rPr>
                <w:i/>
                <w:lang w:eastAsia="zh-CN"/>
              </w:rPr>
            </w:pPr>
            <w:r w:rsidRPr="00E03E03">
              <w:rPr>
                <w:i/>
                <w:szCs w:val="24"/>
                <w:lang w:eastAsia="zh-CN"/>
              </w:rPr>
              <w:t>4  for each TRP</w:t>
            </w:r>
          </w:p>
          <w:p w14:paraId="0E00F2C0" w14:textId="140A5AFB" w:rsidR="0057298C" w:rsidRPr="00E03E03" w:rsidRDefault="00E03E03" w:rsidP="00E03E03">
            <w:pPr>
              <w:pStyle w:val="a3"/>
              <w:numPr>
                <w:ilvl w:val="0"/>
                <w:numId w:val="33"/>
              </w:numPr>
              <w:spacing w:after="0"/>
              <w:ind w:left="720" w:firstLineChars="0"/>
              <w:rPr>
                <w:i/>
                <w:szCs w:val="24"/>
                <w:lang w:eastAsia="zh-CN"/>
              </w:rPr>
            </w:pPr>
            <w:r w:rsidRPr="00E03E03">
              <w:rPr>
                <w:i/>
                <w:szCs w:val="24"/>
                <w:lang w:eastAsia="zh-CN"/>
              </w:rPr>
              <w:t>Companies are encouraged to provide the simulation result in the next meeting with both option 1 and option 2 base on agreed simulation assumption to check the performance gain with the test metric, i.e. throughput ratio with a given SNR test. Make the decision about number of CSI-RS ports in next meeting.</w:t>
            </w:r>
          </w:p>
        </w:tc>
      </w:tr>
    </w:tbl>
    <w:p w14:paraId="7C7FE35F" w14:textId="57E1F985" w:rsidR="0057298C" w:rsidRDefault="0057298C" w:rsidP="00CA3DA9">
      <w:pPr>
        <w:rPr>
          <w:lang w:eastAsia="zh-CN"/>
        </w:rPr>
      </w:pPr>
    </w:p>
    <w:p w14:paraId="2C565263" w14:textId="02005CCC" w:rsidR="00F603DD" w:rsidRDefault="00F603DD" w:rsidP="00CA3DA9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per RAN1 feature list, </w:t>
      </w:r>
      <w:r w:rsidR="00D357C9">
        <w:rPr>
          <w:lang w:eastAsia="zh-CN"/>
        </w:rPr>
        <w:t xml:space="preserve">the number of Tx ports per TRP can be </w:t>
      </w:r>
      <w:r w:rsidR="00D357C9" w:rsidRPr="00D357C9">
        <w:rPr>
          <w:lang w:eastAsia="zh-CN"/>
        </w:rPr>
        <w:t>{2, 4,</w:t>
      </w:r>
      <w:r w:rsidR="00D357C9">
        <w:rPr>
          <w:lang w:eastAsia="zh-CN"/>
        </w:rPr>
        <w:t xml:space="preserve"> </w:t>
      </w:r>
      <w:r w:rsidR="00D357C9" w:rsidRPr="00D357C9">
        <w:rPr>
          <w:lang w:eastAsia="zh-CN"/>
        </w:rPr>
        <w:t>8,</w:t>
      </w:r>
      <w:r w:rsidR="00D357C9">
        <w:rPr>
          <w:lang w:eastAsia="zh-CN"/>
        </w:rPr>
        <w:t xml:space="preserve"> </w:t>
      </w:r>
      <w:r w:rsidR="00D357C9" w:rsidRPr="00D357C9">
        <w:rPr>
          <w:lang w:eastAsia="zh-CN"/>
        </w:rPr>
        <w:t>12,</w:t>
      </w:r>
      <w:r w:rsidR="00D357C9">
        <w:rPr>
          <w:lang w:eastAsia="zh-CN"/>
        </w:rPr>
        <w:t xml:space="preserve"> </w:t>
      </w:r>
      <w:r w:rsidR="00D357C9" w:rsidRPr="00D357C9">
        <w:rPr>
          <w:lang w:eastAsia="zh-CN"/>
        </w:rPr>
        <w:t>16,</w:t>
      </w:r>
      <w:r w:rsidR="00D357C9">
        <w:rPr>
          <w:lang w:eastAsia="zh-CN"/>
        </w:rPr>
        <w:t xml:space="preserve"> </w:t>
      </w:r>
      <w:r w:rsidR="00D357C9" w:rsidRPr="00D357C9">
        <w:rPr>
          <w:lang w:eastAsia="zh-CN"/>
        </w:rPr>
        <w:t>24,</w:t>
      </w:r>
      <w:r w:rsidR="00D357C9">
        <w:rPr>
          <w:lang w:eastAsia="zh-CN"/>
        </w:rPr>
        <w:t xml:space="preserve"> </w:t>
      </w:r>
      <w:r w:rsidR="00D357C9" w:rsidRPr="00D357C9">
        <w:rPr>
          <w:lang w:eastAsia="zh-CN"/>
        </w:rPr>
        <w:t>32}</w:t>
      </w:r>
      <w:r w:rsidR="00F112FA">
        <w:rPr>
          <w:lang w:eastAsia="zh-CN"/>
        </w:rPr>
        <w:t xml:space="preserve">. </w:t>
      </w:r>
      <w:r w:rsidR="003B0B18" w:rsidRPr="003B0B18">
        <w:rPr>
          <w:lang w:eastAsia="zh-CN"/>
        </w:rPr>
        <w:t xml:space="preserve">Some companies propose to define higher </w:t>
      </w:r>
      <w:r w:rsidR="003B0B18">
        <w:rPr>
          <w:lang w:eastAsia="zh-CN"/>
        </w:rPr>
        <w:t>number of CSI-RS ports to observe more gains.</w:t>
      </w:r>
      <w:r w:rsidR="003B0B18" w:rsidRPr="003B0B18">
        <w:rPr>
          <w:lang w:eastAsia="zh-CN"/>
        </w:rPr>
        <w:t xml:space="preserve"> </w:t>
      </w:r>
      <w:r w:rsidR="003B0B18">
        <w:rPr>
          <w:lang w:eastAsia="zh-CN"/>
        </w:rPr>
        <w:t>However, c</w:t>
      </w:r>
      <w:r w:rsidR="00F112FA">
        <w:rPr>
          <w:lang w:eastAsia="zh-CN"/>
        </w:rPr>
        <w:t xml:space="preserve">onsidering </w:t>
      </w:r>
      <w:r w:rsidR="00D357C9">
        <w:rPr>
          <w:lang w:eastAsia="zh-CN"/>
        </w:rPr>
        <w:t>that we are defining the minimum requirements, more test coverage should be ensured. Therefore, we propose to select</w:t>
      </w:r>
      <w:r w:rsidR="00B541A2">
        <w:rPr>
          <w:lang w:eastAsia="zh-CN"/>
        </w:rPr>
        <w:t xml:space="preserve"> </w:t>
      </w:r>
      <w:r w:rsidR="00D357C9" w:rsidRPr="00D357C9">
        <w:rPr>
          <w:lang w:eastAsia="zh-CN"/>
        </w:rPr>
        <w:t>4 ports per TRP</w:t>
      </w:r>
      <w:r w:rsidR="003B0B18">
        <w:rPr>
          <w:lang w:eastAsia="zh-CN"/>
        </w:rPr>
        <w:t xml:space="preserve"> </w:t>
      </w:r>
      <w:r w:rsidR="003B0B18" w:rsidRPr="003B0B18">
        <w:rPr>
          <w:lang w:eastAsia="zh-CN"/>
        </w:rPr>
        <w:t>for CSI reporting requirements for mTRP</w:t>
      </w:r>
      <w:r w:rsidR="00D357C9">
        <w:rPr>
          <w:lang w:eastAsia="zh-CN"/>
        </w:rPr>
        <w:t>.</w:t>
      </w:r>
    </w:p>
    <w:p w14:paraId="50B26064" w14:textId="66E533C8" w:rsidR="002E09D2" w:rsidRDefault="002E09D2" w:rsidP="002E09D2">
      <w:pPr>
        <w:pStyle w:val="Proposal"/>
      </w:pPr>
      <w:r>
        <w:rPr>
          <w:rFonts w:hint="eastAsia"/>
        </w:rPr>
        <w:t>S</w:t>
      </w:r>
      <w:r>
        <w:t>elect</w:t>
      </w:r>
      <w:r w:rsidR="00B541A2">
        <w:t xml:space="preserve"> </w:t>
      </w:r>
      <w:r w:rsidRPr="002E09D2">
        <w:t xml:space="preserve">4 ports per TRP </w:t>
      </w:r>
      <w:r>
        <w:t>for CSI reporting requirements for mTRP.</w:t>
      </w:r>
    </w:p>
    <w:p w14:paraId="0EC46350" w14:textId="4D113621" w:rsidR="00303CF1" w:rsidRDefault="00303CF1" w:rsidP="00303CF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</w:t>
      </w:r>
    </w:p>
    <w:p w14:paraId="28566E40" w14:textId="06D6E1CA" w:rsidR="00303CF1" w:rsidRDefault="00303CF1" w:rsidP="00303CF1">
      <w:pPr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ere we provide the initial simulation results for </w:t>
      </w:r>
      <w:r w:rsidR="00F603DD">
        <w:rPr>
          <w:lang w:val="en-US" w:eastAsia="zh-CN"/>
        </w:rPr>
        <w:t>PMI</w:t>
      </w:r>
      <w:r w:rsidR="00992950" w:rsidRPr="00992950">
        <w:rPr>
          <w:lang w:val="en-US" w:eastAsia="zh-CN"/>
        </w:rPr>
        <w:t xml:space="preserve"> reporting enhancement for </w:t>
      </w:r>
      <w:r w:rsidR="00992950">
        <w:rPr>
          <w:lang w:val="en-US" w:eastAsia="zh-CN"/>
        </w:rPr>
        <w:t xml:space="preserve">s-DCI based </w:t>
      </w:r>
      <w:r w:rsidR="00992950" w:rsidRPr="00992950">
        <w:rPr>
          <w:lang w:val="en-US" w:eastAsia="zh-CN"/>
        </w:rPr>
        <w:t>m-TRP transmission</w:t>
      </w:r>
      <w:r w:rsidR="00992950">
        <w:rPr>
          <w:lang w:val="en-US" w:eastAsia="zh-CN"/>
        </w:rPr>
        <w:t>.</w:t>
      </w:r>
    </w:p>
    <w:p w14:paraId="7CA0BD20" w14:textId="71F3B754" w:rsidR="00F603DD" w:rsidRDefault="00F603DD" w:rsidP="00F603DD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3.1 Ideal simulation results for </w:t>
      </w:r>
      <w:r w:rsidRPr="00F603DD">
        <w:rPr>
          <w:lang w:eastAsia="zh-CN"/>
        </w:rPr>
        <w:t>PMI reporting enhancement for s-DCI based m-TRP transmission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357"/>
        <w:gridCol w:w="817"/>
        <w:gridCol w:w="2136"/>
        <w:gridCol w:w="617"/>
      </w:tblGrid>
      <w:tr w:rsidR="00F603DD" w14:paraId="5CDF8AE9" w14:textId="77777777" w:rsidTr="00992950">
        <w:trPr>
          <w:jc w:val="center"/>
        </w:trPr>
        <w:tc>
          <w:tcPr>
            <w:tcW w:w="0" w:type="auto"/>
            <w:vAlign w:val="center"/>
          </w:tcPr>
          <w:p w14:paraId="1689E9CD" w14:textId="7509B1D8" w:rsidR="00992950" w:rsidRDefault="00F603DD" w:rsidP="00992950">
            <w:pPr>
              <w:pStyle w:val="TAH"/>
            </w:pPr>
            <w:r>
              <w:t>Case number</w:t>
            </w:r>
          </w:p>
        </w:tc>
        <w:tc>
          <w:tcPr>
            <w:tcW w:w="0" w:type="auto"/>
            <w:vAlign w:val="center"/>
          </w:tcPr>
          <w:p w14:paraId="4850D2FD" w14:textId="1205DAD8" w:rsidR="00992950" w:rsidRPr="00F603DD" w:rsidRDefault="00F603DD" w:rsidP="00992950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uplex</w:t>
            </w:r>
          </w:p>
        </w:tc>
        <w:tc>
          <w:tcPr>
            <w:tcW w:w="0" w:type="auto"/>
            <w:vAlign w:val="center"/>
          </w:tcPr>
          <w:p w14:paraId="5FBB1790" w14:textId="3E725D81" w:rsidR="00992950" w:rsidRDefault="00F603DD" w:rsidP="00992950">
            <w:pPr>
              <w:pStyle w:val="TAH"/>
            </w:pPr>
            <w:r>
              <w:t xml:space="preserve">Antenna configuration </w:t>
            </w:r>
          </w:p>
        </w:tc>
        <w:tc>
          <w:tcPr>
            <w:tcW w:w="0" w:type="auto"/>
            <w:vAlign w:val="center"/>
          </w:tcPr>
          <w:p w14:paraId="2783DF7B" w14:textId="6C582066" w:rsidR="00992950" w:rsidRDefault="00F603DD" w:rsidP="00992950">
            <w:pPr>
              <w:pStyle w:val="TAH"/>
            </w:pPr>
            <w:r>
              <w:t>Gain</w:t>
            </w:r>
          </w:p>
        </w:tc>
      </w:tr>
      <w:tr w:rsidR="00F603DD" w14:paraId="46E9A89E" w14:textId="77777777" w:rsidTr="004C213B">
        <w:trPr>
          <w:jc w:val="center"/>
        </w:trPr>
        <w:tc>
          <w:tcPr>
            <w:tcW w:w="0" w:type="auto"/>
            <w:vAlign w:val="center"/>
          </w:tcPr>
          <w:p w14:paraId="06E0FDCA" w14:textId="7013C935" w:rsidR="00F603DD" w:rsidRPr="00F603DD" w:rsidRDefault="005020D3" w:rsidP="00F603D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0A1B43B" w14:textId="773A164F" w:rsidR="00F603DD" w:rsidRPr="00F603DD" w:rsidRDefault="00F603DD" w:rsidP="00F603D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0" w:type="auto"/>
          </w:tcPr>
          <w:p w14:paraId="768C0B15" w14:textId="0BB23880" w:rsidR="00F603DD" w:rsidRDefault="00F603DD" w:rsidP="00F603DD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x2</w:t>
            </w:r>
          </w:p>
        </w:tc>
        <w:tc>
          <w:tcPr>
            <w:tcW w:w="0" w:type="auto"/>
            <w:vAlign w:val="center"/>
          </w:tcPr>
          <w:p w14:paraId="75920D30" w14:textId="77777777" w:rsidR="00F603DD" w:rsidRDefault="00F603DD" w:rsidP="00F603DD">
            <w:pPr>
              <w:pStyle w:val="TAC"/>
            </w:pPr>
          </w:p>
        </w:tc>
      </w:tr>
      <w:tr w:rsidR="00F603DD" w14:paraId="627C78DD" w14:textId="77777777" w:rsidTr="004C213B">
        <w:trPr>
          <w:jc w:val="center"/>
        </w:trPr>
        <w:tc>
          <w:tcPr>
            <w:tcW w:w="0" w:type="auto"/>
            <w:vAlign w:val="center"/>
          </w:tcPr>
          <w:p w14:paraId="0CF698AF" w14:textId="1B742609" w:rsidR="00F603DD" w:rsidRPr="00F603DD" w:rsidRDefault="005020D3" w:rsidP="00F603D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61562AFD" w14:textId="5E5EB355" w:rsidR="00F603DD" w:rsidRPr="00F603DD" w:rsidRDefault="00F603DD" w:rsidP="00F603D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0" w:type="auto"/>
          </w:tcPr>
          <w:p w14:paraId="41BC296A" w14:textId="4F2E3807" w:rsidR="00F603DD" w:rsidRDefault="00F603DD" w:rsidP="00F603DD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x4</w:t>
            </w:r>
          </w:p>
        </w:tc>
        <w:tc>
          <w:tcPr>
            <w:tcW w:w="0" w:type="auto"/>
            <w:vAlign w:val="center"/>
          </w:tcPr>
          <w:p w14:paraId="6A8DAADC" w14:textId="77777777" w:rsidR="00F603DD" w:rsidRDefault="00F603DD" w:rsidP="00F603DD">
            <w:pPr>
              <w:pStyle w:val="TAC"/>
            </w:pPr>
          </w:p>
        </w:tc>
      </w:tr>
      <w:tr w:rsidR="00F603DD" w14:paraId="59B34574" w14:textId="77777777" w:rsidTr="003848E8">
        <w:trPr>
          <w:jc w:val="center"/>
        </w:trPr>
        <w:tc>
          <w:tcPr>
            <w:tcW w:w="0" w:type="auto"/>
          </w:tcPr>
          <w:p w14:paraId="5C35B417" w14:textId="2E6DF5FF" w:rsidR="00F603DD" w:rsidRPr="00F603DD" w:rsidRDefault="005020D3" w:rsidP="00F603D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3330E185" w14:textId="4D384DA5" w:rsidR="00F603DD" w:rsidRPr="00F603DD" w:rsidRDefault="00F603DD" w:rsidP="00F603D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0" w:type="auto"/>
          </w:tcPr>
          <w:p w14:paraId="75486D8D" w14:textId="3B2840DB" w:rsidR="00F603DD" w:rsidRDefault="00F603DD" w:rsidP="00F603DD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x2</w:t>
            </w:r>
          </w:p>
        </w:tc>
        <w:tc>
          <w:tcPr>
            <w:tcW w:w="0" w:type="auto"/>
          </w:tcPr>
          <w:p w14:paraId="769FA9F0" w14:textId="77777777" w:rsidR="00F603DD" w:rsidRDefault="00F603DD" w:rsidP="00F603DD">
            <w:pPr>
              <w:pStyle w:val="TAC"/>
            </w:pPr>
          </w:p>
        </w:tc>
      </w:tr>
      <w:tr w:rsidR="00F603DD" w14:paraId="1CC4EE08" w14:textId="77777777" w:rsidTr="003848E8">
        <w:trPr>
          <w:jc w:val="center"/>
        </w:trPr>
        <w:tc>
          <w:tcPr>
            <w:tcW w:w="0" w:type="auto"/>
          </w:tcPr>
          <w:p w14:paraId="4D7C64E2" w14:textId="7F0E5DCE" w:rsidR="00F603DD" w:rsidRPr="00F603DD" w:rsidRDefault="005020D3" w:rsidP="00F603D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</w:tcPr>
          <w:p w14:paraId="31454012" w14:textId="4EA764E7" w:rsidR="00F603DD" w:rsidRPr="00F603DD" w:rsidRDefault="00F603DD" w:rsidP="00F603DD">
            <w:pPr>
              <w:pStyle w:val="TAC"/>
              <w:rPr>
                <w:rFonts w:eastAsiaTheme="minorEastAsia"/>
                <w:lang w:eastAsia="zh-CN"/>
              </w:rPr>
            </w:pPr>
            <w:r w:rsidRPr="00F603DD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0" w:type="auto"/>
          </w:tcPr>
          <w:p w14:paraId="48B7C52F" w14:textId="124CE302" w:rsidR="00F603DD" w:rsidRDefault="00F603DD" w:rsidP="00F603DD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x4</w:t>
            </w:r>
          </w:p>
        </w:tc>
        <w:tc>
          <w:tcPr>
            <w:tcW w:w="0" w:type="auto"/>
          </w:tcPr>
          <w:p w14:paraId="4D148353" w14:textId="77777777" w:rsidR="00F603DD" w:rsidRDefault="00F603DD" w:rsidP="00F603DD">
            <w:pPr>
              <w:pStyle w:val="TAC"/>
            </w:pPr>
          </w:p>
        </w:tc>
      </w:tr>
    </w:tbl>
    <w:p w14:paraId="34F6F20E" w14:textId="333F6550" w:rsidR="00D8114F" w:rsidRPr="00D8114F" w:rsidRDefault="00D8114F" w:rsidP="00D8114F">
      <w:pPr>
        <w:jc w:val="center"/>
        <w:rPr>
          <w:i/>
          <w:color w:val="FF0000"/>
          <w:lang w:val="en-US" w:eastAsia="zh-CN"/>
        </w:rPr>
      </w:pPr>
      <w:r w:rsidRPr="00D8114F">
        <w:rPr>
          <w:rFonts w:hint="eastAsia"/>
          <w:i/>
          <w:color w:val="FF0000"/>
          <w:highlight w:val="yellow"/>
          <w:lang w:val="en-US" w:eastAsia="zh-CN"/>
        </w:rPr>
        <w:t>(</w:t>
      </w:r>
      <w:r w:rsidRPr="00D8114F">
        <w:rPr>
          <w:i/>
          <w:color w:val="FF0000"/>
          <w:highlight w:val="yellow"/>
          <w:lang w:val="en-US" w:eastAsia="zh-CN"/>
        </w:rPr>
        <w:t>TBD)</w:t>
      </w:r>
    </w:p>
    <w:p w14:paraId="7266AC88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67F5C242" w14:textId="0DF19976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7808BE" w:rsidRPr="006551CC">
        <w:rPr>
          <w:lang w:val="en-US" w:eastAsia="zh-CN"/>
        </w:rPr>
        <w:t xml:space="preserve">UE </w:t>
      </w:r>
      <w:r w:rsidR="00CA3DA9">
        <w:rPr>
          <w:lang w:val="en-US" w:eastAsia="zh-CN"/>
        </w:rPr>
        <w:t>CSI</w:t>
      </w:r>
      <w:r w:rsidRPr="006551CC">
        <w:rPr>
          <w:lang w:val="en-US" w:eastAsia="zh-CN"/>
        </w:rPr>
        <w:t xml:space="preserve"> </w:t>
      </w:r>
      <w:r w:rsidR="00B93693" w:rsidRPr="006551CC">
        <w:rPr>
          <w:lang w:val="en-US" w:eastAsia="zh-CN"/>
        </w:rPr>
        <w:t xml:space="preserve">requirements </w:t>
      </w:r>
      <w:r w:rsidR="00EF27CF" w:rsidRPr="006551CC">
        <w:rPr>
          <w:lang w:val="en-US" w:eastAsia="zh-CN"/>
        </w:rPr>
        <w:t xml:space="preserve">for </w:t>
      </w:r>
      <w:r w:rsidR="00B93693" w:rsidRPr="006551CC">
        <w:rPr>
          <w:lang w:val="en-US" w:eastAsia="zh-CN"/>
        </w:rPr>
        <w:t>FeMIMO mTRP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21FC4052" w14:textId="77777777" w:rsidR="00ED7A47" w:rsidRPr="0057298C" w:rsidRDefault="00ED7A47" w:rsidP="00BC7FA7">
      <w:pPr>
        <w:pStyle w:val="Proposal"/>
        <w:numPr>
          <w:ilvl w:val="0"/>
          <w:numId w:val="46"/>
        </w:numPr>
      </w:pPr>
      <w:r>
        <w:t>Only d</w:t>
      </w:r>
      <w:r w:rsidRPr="0057298C">
        <w:t>efine PMI</w:t>
      </w:r>
      <w:r>
        <w:t xml:space="preserve"> </w:t>
      </w:r>
      <w:r w:rsidRPr="0057298C">
        <w:t>reporting cases for single-DCI based multi-TRP scheme.</w:t>
      </w:r>
    </w:p>
    <w:p w14:paraId="653C3D90" w14:textId="62F4A91E" w:rsidR="00ED7A47" w:rsidRDefault="00ED7A47" w:rsidP="00ED7A47">
      <w:pPr>
        <w:pStyle w:val="Proposal"/>
      </w:pPr>
      <w:r>
        <w:rPr>
          <w:rFonts w:hint="eastAsia"/>
        </w:rPr>
        <w:t>S</w:t>
      </w:r>
      <w:r>
        <w:t xml:space="preserve">elect </w:t>
      </w:r>
      <w:r w:rsidRPr="002E09D2">
        <w:t xml:space="preserve">4 ports per TRP </w:t>
      </w:r>
      <w:r>
        <w:t>for CSI reporting requirements for mTRP.</w:t>
      </w:r>
    </w:p>
    <w:p w14:paraId="1B63FA4E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65865534" w14:textId="0DB1B060" w:rsidR="00A64ABC" w:rsidRDefault="004B7A26" w:rsidP="00A85D49">
      <w:pPr>
        <w:pStyle w:val="Reference"/>
        <w:ind w:left="400" w:hanging="400"/>
        <w:rPr>
          <w:lang w:val="en-US" w:eastAsia="zh-CN"/>
        </w:rPr>
      </w:pPr>
      <w:bookmarkStart w:id="3" w:name="_Ref95463895"/>
      <w:bookmarkStart w:id="4" w:name="_Ref95727347"/>
      <w:r w:rsidRPr="004B7A26">
        <w:rPr>
          <w:lang w:val="en-US" w:eastAsia="zh-CN"/>
        </w:rPr>
        <w:t>R4-2207209</w:t>
      </w:r>
      <w:r w:rsidR="0037198B">
        <w:rPr>
          <w:lang w:val="en-US" w:eastAsia="zh-CN"/>
        </w:rPr>
        <w:t>,</w:t>
      </w:r>
      <w:r w:rsidR="0037198B" w:rsidRPr="0037198B">
        <w:t xml:space="preserve"> </w:t>
      </w:r>
      <w:r w:rsidRPr="004B7A26">
        <w:rPr>
          <w:lang w:val="en-US" w:eastAsia="zh-CN"/>
        </w:rPr>
        <w:t>WF on CSI requirement for Rel-17 FeMIMO</w:t>
      </w:r>
      <w:r w:rsidR="0037198B">
        <w:rPr>
          <w:lang w:val="en-US" w:eastAsia="zh-CN"/>
        </w:rPr>
        <w:t>, RAN4#10</w:t>
      </w:r>
      <w:r>
        <w:rPr>
          <w:lang w:val="en-US" w:eastAsia="zh-CN"/>
        </w:rPr>
        <w:t>2</w:t>
      </w:r>
      <w:r w:rsidR="0037198B">
        <w:rPr>
          <w:lang w:val="en-US" w:eastAsia="zh-CN"/>
        </w:rPr>
        <w:t xml:space="preserve">-e, </w:t>
      </w:r>
      <w:bookmarkEnd w:id="3"/>
      <w:r w:rsidR="00CA3DA9" w:rsidRPr="00CA3DA9">
        <w:rPr>
          <w:lang w:val="en-US" w:eastAsia="zh-CN"/>
        </w:rPr>
        <w:t>Samsung</w:t>
      </w:r>
      <w:bookmarkEnd w:id="4"/>
    </w:p>
    <w:p w14:paraId="6D7FA80B" w14:textId="77777777" w:rsidR="00EB4124" w:rsidRPr="0082437D" w:rsidRDefault="00EB4124" w:rsidP="0082437D"/>
    <w:sectPr w:rsidR="00EB4124" w:rsidRPr="0082437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C3C37" w14:textId="77777777" w:rsidR="00310444" w:rsidRDefault="00310444" w:rsidP="009163A1">
      <w:pPr>
        <w:spacing w:after="0"/>
      </w:pPr>
      <w:r>
        <w:separator/>
      </w:r>
    </w:p>
  </w:endnote>
  <w:endnote w:type="continuationSeparator" w:id="0">
    <w:p w14:paraId="34002DD2" w14:textId="77777777" w:rsidR="00310444" w:rsidRDefault="00310444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C551C" w14:textId="77777777" w:rsidR="00310444" w:rsidRDefault="00310444" w:rsidP="009163A1">
      <w:pPr>
        <w:spacing w:after="0"/>
      </w:pPr>
      <w:r>
        <w:separator/>
      </w:r>
    </w:p>
  </w:footnote>
  <w:footnote w:type="continuationSeparator" w:id="0">
    <w:p w14:paraId="49D08310" w14:textId="77777777" w:rsidR="00310444" w:rsidRDefault="00310444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18215B"/>
    <w:multiLevelType w:val="hybridMultilevel"/>
    <w:tmpl w:val="9F480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844AB"/>
    <w:multiLevelType w:val="hybridMultilevel"/>
    <w:tmpl w:val="13E20F8E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0E421C8"/>
    <w:multiLevelType w:val="hybridMultilevel"/>
    <w:tmpl w:val="CF02341C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635C8"/>
    <w:multiLevelType w:val="hybridMultilevel"/>
    <w:tmpl w:val="05EA2BC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6D04EC"/>
    <w:multiLevelType w:val="multilevel"/>
    <w:tmpl w:val="1D6D04EC"/>
    <w:lvl w:ilvl="0">
      <w:start w:val="2691"/>
      <w:numFmt w:val="bullet"/>
      <w:lvlText w:val="-"/>
      <w:lvlJc w:val="left"/>
      <w:pPr>
        <w:ind w:left="228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1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C2AA4"/>
    <w:multiLevelType w:val="hybridMultilevel"/>
    <w:tmpl w:val="20E0A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DE11CA"/>
    <w:multiLevelType w:val="hybridMultilevel"/>
    <w:tmpl w:val="97AC1F0C"/>
    <w:lvl w:ilvl="0" w:tplc="9260EC1C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F1D7076"/>
    <w:multiLevelType w:val="hybridMultilevel"/>
    <w:tmpl w:val="6040F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9E91B72"/>
    <w:multiLevelType w:val="hybridMultilevel"/>
    <w:tmpl w:val="5B2E8EA2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2C2D7A"/>
    <w:multiLevelType w:val="hybridMultilevel"/>
    <w:tmpl w:val="CDFE302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493847"/>
    <w:multiLevelType w:val="multilevel"/>
    <w:tmpl w:val="CA8A8E50"/>
    <w:lvl w:ilvl="0">
      <w:start w:val="1"/>
      <w:numFmt w:val="decimal"/>
      <w:pStyle w:val="1"/>
      <w:lvlText w:val="%1"/>
      <w:lvlJc w:val="left"/>
      <w:pPr>
        <w:ind w:left="425" w:hanging="425"/>
      </w:pPr>
      <w:rPr>
        <w:lang w:val="en-GB"/>
      </w:r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8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B60EA3"/>
    <w:multiLevelType w:val="hybridMultilevel"/>
    <w:tmpl w:val="8DC8A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7"/>
  </w:num>
  <w:num w:numId="2">
    <w:abstractNumId w:val="32"/>
  </w:num>
  <w:num w:numId="3">
    <w:abstractNumId w:val="7"/>
  </w:num>
  <w:num w:numId="4">
    <w:abstractNumId w:val="18"/>
  </w:num>
  <w:num w:numId="5">
    <w:abstractNumId w:val="26"/>
  </w:num>
  <w:num w:numId="6">
    <w:abstractNumId w:val="4"/>
  </w:num>
  <w:num w:numId="7">
    <w:abstractNumId w:val="15"/>
  </w:num>
  <w:num w:numId="8">
    <w:abstractNumId w:val="20"/>
  </w:num>
  <w:num w:numId="9">
    <w:abstractNumId w:val="14"/>
  </w:num>
  <w:num w:numId="10">
    <w:abstractNumId w:val="8"/>
  </w:num>
  <w:num w:numId="11">
    <w:abstractNumId w:val="6"/>
  </w:num>
  <w:num w:numId="12">
    <w:abstractNumId w:val="7"/>
    <w:lvlOverride w:ilvl="0">
      <w:startOverride w:val="1"/>
    </w:lvlOverride>
  </w:num>
  <w:num w:numId="13">
    <w:abstractNumId w:val="18"/>
    <w:lvlOverride w:ilvl="0">
      <w:startOverride w:val="1"/>
    </w:lvlOverride>
  </w:num>
  <w:num w:numId="14">
    <w:abstractNumId w:val="30"/>
  </w:num>
  <w:num w:numId="15">
    <w:abstractNumId w:val="24"/>
  </w:num>
  <w:num w:numId="16">
    <w:abstractNumId w:val="28"/>
  </w:num>
  <w:num w:numId="17">
    <w:abstractNumId w:val="16"/>
  </w:num>
  <w:num w:numId="18">
    <w:abstractNumId w:val="3"/>
  </w:num>
  <w:num w:numId="19">
    <w:abstractNumId w:val="21"/>
  </w:num>
  <w:num w:numId="20">
    <w:abstractNumId w:val="17"/>
  </w:num>
  <w:num w:numId="21">
    <w:abstractNumId w:val="0"/>
  </w:num>
  <w:num w:numId="22">
    <w:abstractNumId w:val="7"/>
    <w:lvlOverride w:ilvl="0">
      <w:startOverride w:val="1"/>
    </w:lvlOverride>
  </w:num>
  <w:num w:numId="23">
    <w:abstractNumId w:val="13"/>
  </w:num>
  <w:num w:numId="24">
    <w:abstractNumId w:val="2"/>
  </w:num>
  <w:num w:numId="25">
    <w:abstractNumId w:val="23"/>
  </w:num>
  <w:num w:numId="26">
    <w:abstractNumId w:val="9"/>
  </w:num>
  <w:num w:numId="27">
    <w:abstractNumId w:val="7"/>
    <w:lvlOverride w:ilvl="0">
      <w:startOverride w:val="1"/>
    </w:lvlOverride>
  </w:num>
  <w:num w:numId="28">
    <w:abstractNumId w:val="18"/>
    <w:lvlOverride w:ilvl="0">
      <w:startOverride w:val="1"/>
    </w:lvlOverride>
  </w:num>
  <w:num w:numId="29">
    <w:abstractNumId w:val="31"/>
  </w:num>
  <w:num w:numId="30">
    <w:abstractNumId w:val="19"/>
  </w:num>
  <w:num w:numId="31">
    <w:abstractNumId w:val="12"/>
  </w:num>
  <w:num w:numId="32">
    <w:abstractNumId w:val="1"/>
  </w:num>
  <w:num w:numId="33">
    <w:abstractNumId w:val="22"/>
  </w:num>
  <w:num w:numId="34">
    <w:abstractNumId w:val="11"/>
  </w:num>
  <w:num w:numId="35">
    <w:abstractNumId w:val="25"/>
  </w:num>
  <w:num w:numId="36">
    <w:abstractNumId w:val="5"/>
  </w:num>
  <w:num w:numId="37">
    <w:abstractNumId w:val="18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29"/>
  </w:num>
  <w:num w:numId="40">
    <w:abstractNumId w:val="7"/>
    <w:lvlOverride w:ilvl="0">
      <w:startOverride w:val="1"/>
    </w:lvlOverride>
  </w:num>
  <w:num w:numId="41">
    <w:abstractNumId w:val="7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0"/>
  </w:num>
  <w:num w:numId="44">
    <w:abstractNumId w:val="7"/>
    <w:lvlOverride w:ilvl="0">
      <w:startOverride w:val="1"/>
    </w:lvlOverride>
  </w:num>
  <w:num w:numId="45">
    <w:abstractNumId w:val="7"/>
    <w:lvlOverride w:ilvl="0">
      <w:startOverride w:val="1"/>
    </w:lvlOverride>
  </w:num>
  <w:num w:numId="46">
    <w:abstractNumId w:val="7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581F"/>
    <w:rsid w:val="00016921"/>
    <w:rsid w:val="0002379D"/>
    <w:rsid w:val="0003042D"/>
    <w:rsid w:val="000306CB"/>
    <w:rsid w:val="0004362D"/>
    <w:rsid w:val="00047776"/>
    <w:rsid w:val="00051C5C"/>
    <w:rsid w:val="00084253"/>
    <w:rsid w:val="00085177"/>
    <w:rsid w:val="00086031"/>
    <w:rsid w:val="00086A1D"/>
    <w:rsid w:val="000915E7"/>
    <w:rsid w:val="0009621F"/>
    <w:rsid w:val="000A0FCB"/>
    <w:rsid w:val="000A4806"/>
    <w:rsid w:val="000A56DE"/>
    <w:rsid w:val="000A5856"/>
    <w:rsid w:val="000A6595"/>
    <w:rsid w:val="000C1D73"/>
    <w:rsid w:val="000C68F4"/>
    <w:rsid w:val="000C7B35"/>
    <w:rsid w:val="000D345A"/>
    <w:rsid w:val="000F0B45"/>
    <w:rsid w:val="000F20DF"/>
    <w:rsid w:val="000F6E78"/>
    <w:rsid w:val="00106E4B"/>
    <w:rsid w:val="001108F8"/>
    <w:rsid w:val="001175B5"/>
    <w:rsid w:val="00136B1B"/>
    <w:rsid w:val="00141027"/>
    <w:rsid w:val="001411FD"/>
    <w:rsid w:val="00142697"/>
    <w:rsid w:val="001439A6"/>
    <w:rsid w:val="001508D6"/>
    <w:rsid w:val="0015739F"/>
    <w:rsid w:val="00157D97"/>
    <w:rsid w:val="00170674"/>
    <w:rsid w:val="00175DD4"/>
    <w:rsid w:val="00196586"/>
    <w:rsid w:val="00196D54"/>
    <w:rsid w:val="001A1FB2"/>
    <w:rsid w:val="001B1E9A"/>
    <w:rsid w:val="001B38C0"/>
    <w:rsid w:val="001B4B37"/>
    <w:rsid w:val="001B7488"/>
    <w:rsid w:val="001C3749"/>
    <w:rsid w:val="001C4440"/>
    <w:rsid w:val="001D0B20"/>
    <w:rsid w:val="001D476A"/>
    <w:rsid w:val="001D54C7"/>
    <w:rsid w:val="001E3115"/>
    <w:rsid w:val="001F0B11"/>
    <w:rsid w:val="001F17A4"/>
    <w:rsid w:val="00204E15"/>
    <w:rsid w:val="00206965"/>
    <w:rsid w:val="00214DBD"/>
    <w:rsid w:val="00216DDB"/>
    <w:rsid w:val="00221897"/>
    <w:rsid w:val="00222181"/>
    <w:rsid w:val="00222491"/>
    <w:rsid w:val="002232CE"/>
    <w:rsid w:val="00223345"/>
    <w:rsid w:val="002271E1"/>
    <w:rsid w:val="00245B82"/>
    <w:rsid w:val="00247998"/>
    <w:rsid w:val="002517E4"/>
    <w:rsid w:val="0025198E"/>
    <w:rsid w:val="00254E94"/>
    <w:rsid w:val="00256403"/>
    <w:rsid w:val="0026337D"/>
    <w:rsid w:val="00264A2C"/>
    <w:rsid w:val="00266441"/>
    <w:rsid w:val="0026679C"/>
    <w:rsid w:val="00274204"/>
    <w:rsid w:val="0027571A"/>
    <w:rsid w:val="0028009D"/>
    <w:rsid w:val="0028155C"/>
    <w:rsid w:val="002874DA"/>
    <w:rsid w:val="002928C5"/>
    <w:rsid w:val="00294D00"/>
    <w:rsid w:val="002A00F4"/>
    <w:rsid w:val="002A2CB8"/>
    <w:rsid w:val="002B666A"/>
    <w:rsid w:val="002C7212"/>
    <w:rsid w:val="002D043F"/>
    <w:rsid w:val="002D17FD"/>
    <w:rsid w:val="002D7CE2"/>
    <w:rsid w:val="002E09D2"/>
    <w:rsid w:val="002E2F7D"/>
    <w:rsid w:val="002F2196"/>
    <w:rsid w:val="002F4BA9"/>
    <w:rsid w:val="002F6122"/>
    <w:rsid w:val="00303CF1"/>
    <w:rsid w:val="00310444"/>
    <w:rsid w:val="00312EDF"/>
    <w:rsid w:val="00314027"/>
    <w:rsid w:val="00322769"/>
    <w:rsid w:val="00326724"/>
    <w:rsid w:val="00327B16"/>
    <w:rsid w:val="00332A2F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3287"/>
    <w:rsid w:val="00366E98"/>
    <w:rsid w:val="00370C33"/>
    <w:rsid w:val="0037198B"/>
    <w:rsid w:val="00373B5A"/>
    <w:rsid w:val="003742D3"/>
    <w:rsid w:val="00374D37"/>
    <w:rsid w:val="00375269"/>
    <w:rsid w:val="003851C1"/>
    <w:rsid w:val="0038762B"/>
    <w:rsid w:val="00390076"/>
    <w:rsid w:val="00394F1A"/>
    <w:rsid w:val="003955D1"/>
    <w:rsid w:val="00395B59"/>
    <w:rsid w:val="00396C7C"/>
    <w:rsid w:val="003A518C"/>
    <w:rsid w:val="003B0B18"/>
    <w:rsid w:val="003B1587"/>
    <w:rsid w:val="003C2692"/>
    <w:rsid w:val="003C5DE9"/>
    <w:rsid w:val="003D3F3C"/>
    <w:rsid w:val="003E3F0E"/>
    <w:rsid w:val="003E6D10"/>
    <w:rsid w:val="003E7958"/>
    <w:rsid w:val="003F0862"/>
    <w:rsid w:val="003F1B39"/>
    <w:rsid w:val="003F4E35"/>
    <w:rsid w:val="003F62CB"/>
    <w:rsid w:val="003F6C0B"/>
    <w:rsid w:val="003F7093"/>
    <w:rsid w:val="00401A10"/>
    <w:rsid w:val="00406BDA"/>
    <w:rsid w:val="00412CFF"/>
    <w:rsid w:val="00416BDF"/>
    <w:rsid w:val="00430809"/>
    <w:rsid w:val="004308FF"/>
    <w:rsid w:val="0043491A"/>
    <w:rsid w:val="004353D8"/>
    <w:rsid w:val="00435829"/>
    <w:rsid w:val="004362D2"/>
    <w:rsid w:val="00443745"/>
    <w:rsid w:val="00452050"/>
    <w:rsid w:val="0045261D"/>
    <w:rsid w:val="00452A90"/>
    <w:rsid w:val="004575B7"/>
    <w:rsid w:val="004750C1"/>
    <w:rsid w:val="00481B5B"/>
    <w:rsid w:val="004842BC"/>
    <w:rsid w:val="004B0938"/>
    <w:rsid w:val="004B25B2"/>
    <w:rsid w:val="004B7A26"/>
    <w:rsid w:val="004C3767"/>
    <w:rsid w:val="004C515A"/>
    <w:rsid w:val="004C5592"/>
    <w:rsid w:val="004C607D"/>
    <w:rsid w:val="004C739A"/>
    <w:rsid w:val="004D1D41"/>
    <w:rsid w:val="004D6B85"/>
    <w:rsid w:val="004D74A1"/>
    <w:rsid w:val="004D76A4"/>
    <w:rsid w:val="004E228F"/>
    <w:rsid w:val="004E31ED"/>
    <w:rsid w:val="004E6DDC"/>
    <w:rsid w:val="004F476C"/>
    <w:rsid w:val="004F61E8"/>
    <w:rsid w:val="004F6B7A"/>
    <w:rsid w:val="005020D3"/>
    <w:rsid w:val="00503B2B"/>
    <w:rsid w:val="00505BA0"/>
    <w:rsid w:val="00517C7B"/>
    <w:rsid w:val="00520D28"/>
    <w:rsid w:val="00523DB3"/>
    <w:rsid w:val="00525EDA"/>
    <w:rsid w:val="00525EEA"/>
    <w:rsid w:val="0052662F"/>
    <w:rsid w:val="005303A3"/>
    <w:rsid w:val="00532969"/>
    <w:rsid w:val="00540CF6"/>
    <w:rsid w:val="00550FA9"/>
    <w:rsid w:val="005520EE"/>
    <w:rsid w:val="00553E20"/>
    <w:rsid w:val="00560F1D"/>
    <w:rsid w:val="00561B54"/>
    <w:rsid w:val="005645CB"/>
    <w:rsid w:val="00571B1A"/>
    <w:rsid w:val="0057298C"/>
    <w:rsid w:val="00575DF2"/>
    <w:rsid w:val="00576D52"/>
    <w:rsid w:val="00577917"/>
    <w:rsid w:val="00583DF4"/>
    <w:rsid w:val="005930B2"/>
    <w:rsid w:val="005B1A8C"/>
    <w:rsid w:val="005B3B3E"/>
    <w:rsid w:val="005B7138"/>
    <w:rsid w:val="005C3579"/>
    <w:rsid w:val="005D0C23"/>
    <w:rsid w:val="005D3686"/>
    <w:rsid w:val="005D7B80"/>
    <w:rsid w:val="005D7F6A"/>
    <w:rsid w:val="005E0EAC"/>
    <w:rsid w:val="005E6131"/>
    <w:rsid w:val="005F3786"/>
    <w:rsid w:val="005F72F9"/>
    <w:rsid w:val="00616955"/>
    <w:rsid w:val="00624A59"/>
    <w:rsid w:val="00626C53"/>
    <w:rsid w:val="0063536C"/>
    <w:rsid w:val="00637807"/>
    <w:rsid w:val="00642F27"/>
    <w:rsid w:val="00650955"/>
    <w:rsid w:val="006529DC"/>
    <w:rsid w:val="006551CC"/>
    <w:rsid w:val="006654A8"/>
    <w:rsid w:val="006660C7"/>
    <w:rsid w:val="00676F59"/>
    <w:rsid w:val="0068409E"/>
    <w:rsid w:val="00684BFD"/>
    <w:rsid w:val="006868DB"/>
    <w:rsid w:val="00686BF7"/>
    <w:rsid w:val="006948DF"/>
    <w:rsid w:val="006955AD"/>
    <w:rsid w:val="006A6EA3"/>
    <w:rsid w:val="006B12C7"/>
    <w:rsid w:val="006B3B45"/>
    <w:rsid w:val="006B529E"/>
    <w:rsid w:val="006B64A3"/>
    <w:rsid w:val="006B7BB4"/>
    <w:rsid w:val="006C7B9D"/>
    <w:rsid w:val="006E2A89"/>
    <w:rsid w:val="006F7360"/>
    <w:rsid w:val="007054F0"/>
    <w:rsid w:val="00710B70"/>
    <w:rsid w:val="00710F64"/>
    <w:rsid w:val="00714D85"/>
    <w:rsid w:val="00716D1B"/>
    <w:rsid w:val="0072378A"/>
    <w:rsid w:val="00723859"/>
    <w:rsid w:val="00724F2D"/>
    <w:rsid w:val="00730A69"/>
    <w:rsid w:val="00733272"/>
    <w:rsid w:val="0073606A"/>
    <w:rsid w:val="0073685B"/>
    <w:rsid w:val="00744FBF"/>
    <w:rsid w:val="0074654E"/>
    <w:rsid w:val="00750013"/>
    <w:rsid w:val="007509B2"/>
    <w:rsid w:val="0075117E"/>
    <w:rsid w:val="007546A4"/>
    <w:rsid w:val="007552D4"/>
    <w:rsid w:val="00762132"/>
    <w:rsid w:val="0076674F"/>
    <w:rsid w:val="00775C27"/>
    <w:rsid w:val="007808BE"/>
    <w:rsid w:val="00786759"/>
    <w:rsid w:val="00791361"/>
    <w:rsid w:val="007970AF"/>
    <w:rsid w:val="007A371B"/>
    <w:rsid w:val="007B61F6"/>
    <w:rsid w:val="007C404F"/>
    <w:rsid w:val="007C4349"/>
    <w:rsid w:val="007D020D"/>
    <w:rsid w:val="007D050C"/>
    <w:rsid w:val="007D24C5"/>
    <w:rsid w:val="007D2632"/>
    <w:rsid w:val="007D6D0D"/>
    <w:rsid w:val="007D6DC7"/>
    <w:rsid w:val="007E26E7"/>
    <w:rsid w:val="007E6E59"/>
    <w:rsid w:val="007E7702"/>
    <w:rsid w:val="00804C38"/>
    <w:rsid w:val="00810CF0"/>
    <w:rsid w:val="00816459"/>
    <w:rsid w:val="00821440"/>
    <w:rsid w:val="0082437D"/>
    <w:rsid w:val="00825BC9"/>
    <w:rsid w:val="008261B6"/>
    <w:rsid w:val="0083678C"/>
    <w:rsid w:val="00846F6F"/>
    <w:rsid w:val="0084779A"/>
    <w:rsid w:val="00847B68"/>
    <w:rsid w:val="00852AE7"/>
    <w:rsid w:val="00857EA4"/>
    <w:rsid w:val="00861D51"/>
    <w:rsid w:val="008664AE"/>
    <w:rsid w:val="008727FE"/>
    <w:rsid w:val="00872EDD"/>
    <w:rsid w:val="00874ED9"/>
    <w:rsid w:val="00876136"/>
    <w:rsid w:val="00891651"/>
    <w:rsid w:val="00894F29"/>
    <w:rsid w:val="0089645F"/>
    <w:rsid w:val="008A3793"/>
    <w:rsid w:val="008A732B"/>
    <w:rsid w:val="008A7439"/>
    <w:rsid w:val="008C70FA"/>
    <w:rsid w:val="008D60D0"/>
    <w:rsid w:val="008D6925"/>
    <w:rsid w:val="008E0C69"/>
    <w:rsid w:val="008E2E9E"/>
    <w:rsid w:val="008E670F"/>
    <w:rsid w:val="00902B8D"/>
    <w:rsid w:val="00903F6A"/>
    <w:rsid w:val="00910DCD"/>
    <w:rsid w:val="00915630"/>
    <w:rsid w:val="009163A1"/>
    <w:rsid w:val="00922714"/>
    <w:rsid w:val="009342E2"/>
    <w:rsid w:val="009466A7"/>
    <w:rsid w:val="009510FD"/>
    <w:rsid w:val="009521C3"/>
    <w:rsid w:val="0095517A"/>
    <w:rsid w:val="00955313"/>
    <w:rsid w:val="009557F1"/>
    <w:rsid w:val="009614E1"/>
    <w:rsid w:val="00977865"/>
    <w:rsid w:val="00980C94"/>
    <w:rsid w:val="00981E4A"/>
    <w:rsid w:val="009841EA"/>
    <w:rsid w:val="00984EDF"/>
    <w:rsid w:val="00986589"/>
    <w:rsid w:val="00992950"/>
    <w:rsid w:val="0099790B"/>
    <w:rsid w:val="009A0F65"/>
    <w:rsid w:val="009A6B60"/>
    <w:rsid w:val="009B3709"/>
    <w:rsid w:val="009B553C"/>
    <w:rsid w:val="009C17B0"/>
    <w:rsid w:val="009C1CE9"/>
    <w:rsid w:val="009C2E19"/>
    <w:rsid w:val="009D568F"/>
    <w:rsid w:val="009D78C8"/>
    <w:rsid w:val="009E16B6"/>
    <w:rsid w:val="009E4EFB"/>
    <w:rsid w:val="009E724D"/>
    <w:rsid w:val="00A00C53"/>
    <w:rsid w:val="00A00CDD"/>
    <w:rsid w:val="00A04A52"/>
    <w:rsid w:val="00A05546"/>
    <w:rsid w:val="00A1234D"/>
    <w:rsid w:val="00A123A9"/>
    <w:rsid w:val="00A217B8"/>
    <w:rsid w:val="00A22FCF"/>
    <w:rsid w:val="00A3536B"/>
    <w:rsid w:val="00A4708B"/>
    <w:rsid w:val="00A47F4D"/>
    <w:rsid w:val="00A51296"/>
    <w:rsid w:val="00A62D36"/>
    <w:rsid w:val="00A64ABC"/>
    <w:rsid w:val="00A6690E"/>
    <w:rsid w:val="00A70F98"/>
    <w:rsid w:val="00A73ABD"/>
    <w:rsid w:val="00A76C35"/>
    <w:rsid w:val="00A80BB8"/>
    <w:rsid w:val="00A85837"/>
    <w:rsid w:val="00A85D49"/>
    <w:rsid w:val="00A9559C"/>
    <w:rsid w:val="00AA3E3D"/>
    <w:rsid w:val="00AA488B"/>
    <w:rsid w:val="00AA7B48"/>
    <w:rsid w:val="00AB0FC5"/>
    <w:rsid w:val="00AB72E3"/>
    <w:rsid w:val="00AC461A"/>
    <w:rsid w:val="00AC5345"/>
    <w:rsid w:val="00AC5CD4"/>
    <w:rsid w:val="00AD16D9"/>
    <w:rsid w:val="00AE340E"/>
    <w:rsid w:val="00AF42C6"/>
    <w:rsid w:val="00AF5146"/>
    <w:rsid w:val="00AF7A6A"/>
    <w:rsid w:val="00B30C97"/>
    <w:rsid w:val="00B45683"/>
    <w:rsid w:val="00B47901"/>
    <w:rsid w:val="00B505EB"/>
    <w:rsid w:val="00B5207A"/>
    <w:rsid w:val="00B53662"/>
    <w:rsid w:val="00B541A2"/>
    <w:rsid w:val="00B57083"/>
    <w:rsid w:val="00B57BBD"/>
    <w:rsid w:val="00B64841"/>
    <w:rsid w:val="00B6490F"/>
    <w:rsid w:val="00B65CD0"/>
    <w:rsid w:val="00B759EA"/>
    <w:rsid w:val="00B77DAE"/>
    <w:rsid w:val="00B77F2E"/>
    <w:rsid w:val="00B811EB"/>
    <w:rsid w:val="00B83B85"/>
    <w:rsid w:val="00B85595"/>
    <w:rsid w:val="00B873C9"/>
    <w:rsid w:val="00B9176E"/>
    <w:rsid w:val="00B93693"/>
    <w:rsid w:val="00B9392A"/>
    <w:rsid w:val="00BA0D01"/>
    <w:rsid w:val="00BA204D"/>
    <w:rsid w:val="00BA7304"/>
    <w:rsid w:val="00BB4906"/>
    <w:rsid w:val="00BC014F"/>
    <w:rsid w:val="00BC180C"/>
    <w:rsid w:val="00BC4DE3"/>
    <w:rsid w:val="00BC7FA7"/>
    <w:rsid w:val="00BD0EAE"/>
    <w:rsid w:val="00BD34D5"/>
    <w:rsid w:val="00BD37CB"/>
    <w:rsid w:val="00BD4737"/>
    <w:rsid w:val="00BD6A04"/>
    <w:rsid w:val="00BE30EC"/>
    <w:rsid w:val="00BE32D3"/>
    <w:rsid w:val="00BE7244"/>
    <w:rsid w:val="00BE75FF"/>
    <w:rsid w:val="00C006CD"/>
    <w:rsid w:val="00C06889"/>
    <w:rsid w:val="00C30419"/>
    <w:rsid w:val="00C40747"/>
    <w:rsid w:val="00C4297C"/>
    <w:rsid w:val="00C43A6E"/>
    <w:rsid w:val="00C44A7E"/>
    <w:rsid w:val="00C44D88"/>
    <w:rsid w:val="00C51D3D"/>
    <w:rsid w:val="00C55A77"/>
    <w:rsid w:val="00C57746"/>
    <w:rsid w:val="00C663FA"/>
    <w:rsid w:val="00C71D5F"/>
    <w:rsid w:val="00C74227"/>
    <w:rsid w:val="00C75E49"/>
    <w:rsid w:val="00C76055"/>
    <w:rsid w:val="00C94719"/>
    <w:rsid w:val="00C9778E"/>
    <w:rsid w:val="00CA00E0"/>
    <w:rsid w:val="00CA08C6"/>
    <w:rsid w:val="00CA12E9"/>
    <w:rsid w:val="00CA3DA9"/>
    <w:rsid w:val="00CB2CCF"/>
    <w:rsid w:val="00CB4AD4"/>
    <w:rsid w:val="00CB4E1F"/>
    <w:rsid w:val="00CB5BC2"/>
    <w:rsid w:val="00CC519B"/>
    <w:rsid w:val="00CD1D3D"/>
    <w:rsid w:val="00CD2D65"/>
    <w:rsid w:val="00CD38EA"/>
    <w:rsid w:val="00CD7A7A"/>
    <w:rsid w:val="00CD7BC1"/>
    <w:rsid w:val="00CE1C90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26E4A"/>
    <w:rsid w:val="00D346A5"/>
    <w:rsid w:val="00D357C9"/>
    <w:rsid w:val="00D40BA1"/>
    <w:rsid w:val="00D421F7"/>
    <w:rsid w:val="00D44F00"/>
    <w:rsid w:val="00D46BD4"/>
    <w:rsid w:val="00D4790B"/>
    <w:rsid w:val="00D514FE"/>
    <w:rsid w:val="00D53400"/>
    <w:rsid w:val="00D558C8"/>
    <w:rsid w:val="00D60FDC"/>
    <w:rsid w:val="00D76BB7"/>
    <w:rsid w:val="00D77231"/>
    <w:rsid w:val="00D80C76"/>
    <w:rsid w:val="00D8114F"/>
    <w:rsid w:val="00D81490"/>
    <w:rsid w:val="00D82A0F"/>
    <w:rsid w:val="00D854C1"/>
    <w:rsid w:val="00D87106"/>
    <w:rsid w:val="00D90964"/>
    <w:rsid w:val="00D92189"/>
    <w:rsid w:val="00DA0A73"/>
    <w:rsid w:val="00DA1D78"/>
    <w:rsid w:val="00DA1DEE"/>
    <w:rsid w:val="00DA25CB"/>
    <w:rsid w:val="00DA3623"/>
    <w:rsid w:val="00DA38C9"/>
    <w:rsid w:val="00DA3FDC"/>
    <w:rsid w:val="00DA550D"/>
    <w:rsid w:val="00DA5959"/>
    <w:rsid w:val="00DA7B34"/>
    <w:rsid w:val="00DB29DC"/>
    <w:rsid w:val="00DB32B1"/>
    <w:rsid w:val="00DB6D7B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26CF"/>
    <w:rsid w:val="00DE6954"/>
    <w:rsid w:val="00DE7D7A"/>
    <w:rsid w:val="00DF2FBF"/>
    <w:rsid w:val="00E03E03"/>
    <w:rsid w:val="00E10648"/>
    <w:rsid w:val="00E14775"/>
    <w:rsid w:val="00E23903"/>
    <w:rsid w:val="00E25220"/>
    <w:rsid w:val="00E375A2"/>
    <w:rsid w:val="00E504C1"/>
    <w:rsid w:val="00E52409"/>
    <w:rsid w:val="00E53472"/>
    <w:rsid w:val="00E54304"/>
    <w:rsid w:val="00E57A0C"/>
    <w:rsid w:val="00E6511D"/>
    <w:rsid w:val="00E65CE8"/>
    <w:rsid w:val="00E76ADD"/>
    <w:rsid w:val="00E77C55"/>
    <w:rsid w:val="00E77E8A"/>
    <w:rsid w:val="00E8060F"/>
    <w:rsid w:val="00E8582B"/>
    <w:rsid w:val="00E91177"/>
    <w:rsid w:val="00E91F57"/>
    <w:rsid w:val="00E945A7"/>
    <w:rsid w:val="00EA1603"/>
    <w:rsid w:val="00EB4124"/>
    <w:rsid w:val="00EB5043"/>
    <w:rsid w:val="00EB72E6"/>
    <w:rsid w:val="00EC7ECD"/>
    <w:rsid w:val="00ED077D"/>
    <w:rsid w:val="00ED1DFD"/>
    <w:rsid w:val="00ED37F5"/>
    <w:rsid w:val="00ED5387"/>
    <w:rsid w:val="00ED7A47"/>
    <w:rsid w:val="00EE1B16"/>
    <w:rsid w:val="00EF0103"/>
    <w:rsid w:val="00EF0AA1"/>
    <w:rsid w:val="00EF27CF"/>
    <w:rsid w:val="00EF731D"/>
    <w:rsid w:val="00F02CA1"/>
    <w:rsid w:val="00F031CC"/>
    <w:rsid w:val="00F032ED"/>
    <w:rsid w:val="00F112FA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50497"/>
    <w:rsid w:val="00F5166E"/>
    <w:rsid w:val="00F539C3"/>
    <w:rsid w:val="00F56875"/>
    <w:rsid w:val="00F603DD"/>
    <w:rsid w:val="00F607D8"/>
    <w:rsid w:val="00F60B10"/>
    <w:rsid w:val="00F63240"/>
    <w:rsid w:val="00F7128C"/>
    <w:rsid w:val="00F7182A"/>
    <w:rsid w:val="00F92DD5"/>
    <w:rsid w:val="00F97713"/>
    <w:rsid w:val="00FA7696"/>
    <w:rsid w:val="00FB172E"/>
    <w:rsid w:val="00FB5658"/>
    <w:rsid w:val="00FC34C6"/>
    <w:rsid w:val="00FD4842"/>
    <w:rsid w:val="00FD5ADC"/>
    <w:rsid w:val="00FE0347"/>
    <w:rsid w:val="00FE1AEA"/>
    <w:rsid w:val="00FE3719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5603D7"/>
  <w15:chartTrackingRefBased/>
  <w15:docId w15:val="{B381FA86-EFD7-4DE5-9DA3-3FCFDAA16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228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uiPriority w:val="39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b">
    <w:name w:val="annotation reference"/>
    <w:basedOn w:val="a0"/>
    <w:uiPriority w:val="99"/>
    <w:semiHidden/>
    <w:unhideWhenUsed/>
    <w:rsid w:val="002B666A"/>
    <w:rPr>
      <w:sz w:val="21"/>
      <w:szCs w:val="21"/>
    </w:rPr>
  </w:style>
  <w:style w:type="paragraph" w:styleId="afc">
    <w:name w:val="annotation text"/>
    <w:basedOn w:val="a"/>
    <w:link w:val="afd"/>
    <w:uiPriority w:val="99"/>
    <w:semiHidden/>
    <w:unhideWhenUsed/>
    <w:rsid w:val="002B666A"/>
  </w:style>
  <w:style w:type="character" w:customStyle="1" w:styleId="afd">
    <w:name w:val="批注文字 字符"/>
    <w:basedOn w:val="a0"/>
    <w:link w:val="afc"/>
    <w:uiPriority w:val="99"/>
    <w:semiHidden/>
    <w:rsid w:val="002B666A"/>
    <w:rPr>
      <w:rFonts w:ascii="Times New Roman" w:hAnsi="Times New Roman"/>
      <w:lang w:val="en-GB" w:eastAsia="en-US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2B666A"/>
    <w:rPr>
      <w:b/>
      <w:bCs/>
    </w:rPr>
  </w:style>
  <w:style w:type="character" w:customStyle="1" w:styleId="aff">
    <w:name w:val="批注主题 字符"/>
    <w:basedOn w:val="afd"/>
    <w:link w:val="afe"/>
    <w:uiPriority w:val="99"/>
    <w:semiHidden/>
    <w:rsid w:val="002B666A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uiPriority w:val="39"/>
    <w:qFormat/>
    <w:rsid w:val="003719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a1"/>
    <w:next w:val="4-1"/>
    <w:uiPriority w:val="49"/>
    <w:rsid w:val="0037198B"/>
    <w:rPr>
      <w:rFonts w:ascii="CG Times (WN)" w:hAnsi="CG Times (WN)"/>
      <w:lang w:val="sv-SE" w:eastAsia="sv-SE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1">
    <w:name w:val="Grid Table 4 Accent 1"/>
    <w:basedOn w:val="a1"/>
    <w:uiPriority w:val="49"/>
    <w:rsid w:val="0037198B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31">
    <w:name w:val="网格型3"/>
    <w:basedOn w:val="a1"/>
    <w:next w:val="af4"/>
    <w:uiPriority w:val="39"/>
    <w:qFormat/>
    <w:rsid w:val="00DA36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2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2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4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2B150-0EDC-4E1E-9905-A1D713385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7189</TotalTime>
  <Pages>2</Pages>
  <Words>575</Words>
  <Characters>3284</Characters>
  <Application>Microsoft Office Word</Application>
  <DocSecurity>0</DocSecurity>
  <Lines>27</Lines>
  <Paragraphs>7</Paragraphs>
  <ScaleCrop>false</ScaleCrop>
  <Company>Huawei Technologies Co.,Ltd.</Company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29</cp:revision>
  <dcterms:created xsi:type="dcterms:W3CDTF">2021-01-11T12:36:00Z</dcterms:created>
  <dcterms:modified xsi:type="dcterms:W3CDTF">2022-04-25T17:57:00Z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(3)TaO5PY+jc8ImrNqWK0MJ91gf9a2UTgHFHHLSA/0dx5CJK5ZFzzEYFhfLgT8faQ6Dy8x8N9Ov
mW+V0RpHjlkrci6aUWQ5Hw38N9KLHIXb5GklHCOsWxhphO8BX8loQ+W6V1VYAYAvGsRm0xQ0
xVxNLpJLgrDrMUc051vtN7C32gvI9Uj/OLyUY7lkG48ISwCYUH0gngWmhWIXVY23hfojOQht
MAChSqM6k6fycizWO1</vt:lpwstr>
  </property>
  <property fmtid="{D5CDD505-2E9C-101B-9397-08002B2CF9AE}" pid="3" name="_2015_ms_pID_7253431">
    <vt:lpwstr>TtsrKa+hZfIA8M/oXF6k+lT5x06adaK14jPGgusdUEyuyzy5h6sFoe
JyKRJBuycbFqqFMABJk90jfV7rlRNeKj7V8JxKgmZM6z/BZ7XWwseKctqBjoSB5kHSNACezZ
Vf8X37kvpRdbACwzdyZzWaI+eAuQcTcAYxJXeK1TNU6iXs+7Kt6Dwrrl5oVa8aUQrNrn8NKV
sNgFWXDy+UzaGR9g2rq30WeIFU6tUZL3bCF1</vt:lpwstr>
  </property>
  <property fmtid="{D5CDD505-2E9C-101B-9397-08002B2CF9AE}" pid="4" name="_2015_ms_pID_7253432">
    <vt:lpwstr>zN5m7md6qZT+0EKpcPI4ctQ=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1650909091</vt:lpwstr>
  </property>
</Properties>
</file>